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2E4C19" w14:textId="702DDD76"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 xml:space="preserve">June </w:t>
      </w:r>
      <w:r w:rsidR="0032458B">
        <w:rPr>
          <w:rFonts w:ascii="Arial" w:eastAsia="Times New Roman" w:hAnsi="Arial" w:cs="Arial"/>
          <w:color w:val="FF0000"/>
          <w:spacing w:val="8"/>
          <w:sz w:val="32"/>
          <w:szCs w:val="32"/>
        </w:rPr>
        <w:t>2</w:t>
      </w:r>
      <w:r w:rsidRPr="00C1443A">
        <w:rPr>
          <w:rFonts w:ascii="Arial" w:eastAsia="Times New Roman" w:hAnsi="Arial" w:cs="Arial"/>
          <w:color w:val="FF0000"/>
          <w:spacing w:val="8"/>
          <w:sz w:val="32"/>
          <w:szCs w:val="32"/>
        </w:rPr>
        <w:t>, 20</w:t>
      </w:r>
      <w:r w:rsidR="003467F0">
        <w:rPr>
          <w:rFonts w:ascii="Arial" w:eastAsia="Times New Roman" w:hAnsi="Arial" w:cs="Arial"/>
          <w:color w:val="FF0000"/>
          <w:spacing w:val="8"/>
          <w:sz w:val="32"/>
          <w:szCs w:val="32"/>
        </w:rPr>
        <w:t>2</w:t>
      </w:r>
      <w:r w:rsidR="0032458B">
        <w:rPr>
          <w:rFonts w:ascii="Arial" w:eastAsia="Times New Roman" w:hAnsi="Arial" w:cs="Arial"/>
          <w:color w:val="FF0000"/>
          <w:spacing w:val="8"/>
          <w:sz w:val="32"/>
          <w:szCs w:val="32"/>
        </w:rPr>
        <w:t>6</w:t>
      </w:r>
    </w:p>
    <w:p w14:paraId="6F2A3538"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Ask your children three "</w:t>
      </w:r>
      <w:proofErr w:type="gramStart"/>
      <w:r w:rsidRPr="00C1443A">
        <w:rPr>
          <w:rFonts w:ascii="Arial" w:eastAsia="Times New Roman" w:hAnsi="Arial" w:cs="Arial"/>
          <w:color w:val="414B56"/>
          <w:spacing w:val="8"/>
          <w:sz w:val="32"/>
          <w:szCs w:val="32"/>
        </w:rPr>
        <w:t>you</w:t>
      </w:r>
      <w:proofErr w:type="gramEnd"/>
      <w:r w:rsidRPr="00C1443A">
        <w:rPr>
          <w:rFonts w:ascii="Arial" w:eastAsia="Times New Roman" w:hAnsi="Arial" w:cs="Arial"/>
          <w:color w:val="414B56"/>
          <w:spacing w:val="8"/>
          <w:sz w:val="32"/>
          <w:szCs w:val="32"/>
        </w:rPr>
        <w:t>" questions every day. The art of conversation is an important social skill, but parents often neglect to teach it. Get a kid going with questions like, "Did you have fun at school?"; "What did you do at the party you went to?"; or "Where do you want to go tomorrow afternoon?"</w:t>
      </w:r>
    </w:p>
    <w:p w14:paraId="1837FDE3" w14:textId="2A0E69C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 xml:space="preserve">June </w:t>
      </w:r>
      <w:r w:rsidR="0032458B">
        <w:rPr>
          <w:rFonts w:ascii="Arial" w:eastAsia="Times New Roman" w:hAnsi="Arial" w:cs="Arial"/>
          <w:color w:val="FF0000"/>
          <w:spacing w:val="8"/>
          <w:sz w:val="32"/>
          <w:szCs w:val="32"/>
        </w:rPr>
        <w:t>9</w:t>
      </w:r>
      <w:r w:rsidRPr="00C1443A">
        <w:rPr>
          <w:rFonts w:ascii="Arial" w:eastAsia="Times New Roman" w:hAnsi="Arial" w:cs="Arial"/>
          <w:color w:val="FF0000"/>
          <w:spacing w:val="8"/>
          <w:sz w:val="32"/>
          <w:szCs w:val="32"/>
        </w:rPr>
        <w:t>, 20</w:t>
      </w:r>
      <w:r w:rsidR="003467F0">
        <w:rPr>
          <w:rFonts w:ascii="Arial" w:eastAsia="Times New Roman" w:hAnsi="Arial" w:cs="Arial"/>
          <w:color w:val="FF0000"/>
          <w:spacing w:val="8"/>
          <w:sz w:val="32"/>
          <w:szCs w:val="32"/>
        </w:rPr>
        <w:t>2</w:t>
      </w:r>
      <w:r w:rsidR="0032458B">
        <w:rPr>
          <w:rFonts w:ascii="Arial" w:eastAsia="Times New Roman" w:hAnsi="Arial" w:cs="Arial"/>
          <w:color w:val="FF0000"/>
          <w:spacing w:val="8"/>
          <w:sz w:val="32"/>
          <w:szCs w:val="32"/>
        </w:rPr>
        <w:t>6</w:t>
      </w:r>
    </w:p>
    <w:p w14:paraId="3713A4C3"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Teach kids this bravery trick. Tell them to always notice the color of a person's eyes. Making eye contact will help a hesitant child appear more confident and will help any kid to be more assertive and less likely to be picked on.  </w:t>
      </w:r>
    </w:p>
    <w:p w14:paraId="52E5EF85" w14:textId="12A8703F"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1</w:t>
      </w:r>
      <w:r w:rsidR="0032458B">
        <w:rPr>
          <w:rFonts w:ascii="Arial" w:eastAsia="Times New Roman" w:hAnsi="Arial" w:cs="Arial"/>
          <w:color w:val="FF0000"/>
          <w:spacing w:val="8"/>
          <w:sz w:val="32"/>
          <w:szCs w:val="32"/>
        </w:rPr>
        <w:t>6</w:t>
      </w:r>
      <w:r w:rsidRPr="00C1443A">
        <w:rPr>
          <w:rFonts w:ascii="Arial" w:eastAsia="Times New Roman" w:hAnsi="Arial" w:cs="Arial"/>
          <w:color w:val="FF0000"/>
          <w:spacing w:val="8"/>
          <w:sz w:val="32"/>
          <w:szCs w:val="32"/>
        </w:rPr>
        <w:t>, 20</w:t>
      </w:r>
      <w:r w:rsidR="003467F0">
        <w:rPr>
          <w:rFonts w:ascii="Arial" w:eastAsia="Times New Roman" w:hAnsi="Arial" w:cs="Arial"/>
          <w:color w:val="FF0000"/>
          <w:spacing w:val="8"/>
          <w:sz w:val="32"/>
          <w:szCs w:val="32"/>
        </w:rPr>
        <w:t>2</w:t>
      </w:r>
      <w:r w:rsidR="0032458B">
        <w:rPr>
          <w:rFonts w:ascii="Arial" w:eastAsia="Times New Roman" w:hAnsi="Arial" w:cs="Arial"/>
          <w:color w:val="FF0000"/>
          <w:spacing w:val="8"/>
          <w:sz w:val="32"/>
          <w:szCs w:val="32"/>
        </w:rPr>
        <w:t>6</w:t>
      </w:r>
    </w:p>
    <w:p w14:paraId="5A22A2A6"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Acknowledge your kid's strong emotions. When your child's meltdown is over, ask him, "How did that feel?" and "What do you think would make it better?" Then listen to him. He'll recover from a tantrum more easily if you let him talk it out.</w:t>
      </w:r>
    </w:p>
    <w:p w14:paraId="45E64459" w14:textId="42A0F5F3"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2</w:t>
      </w:r>
      <w:r w:rsidR="0032458B">
        <w:rPr>
          <w:rFonts w:ascii="Arial" w:eastAsia="Times New Roman" w:hAnsi="Arial" w:cs="Arial"/>
          <w:color w:val="FF0000"/>
          <w:spacing w:val="8"/>
          <w:sz w:val="32"/>
          <w:szCs w:val="32"/>
        </w:rPr>
        <w:t>3</w:t>
      </w:r>
      <w:r w:rsidRPr="00C1443A">
        <w:rPr>
          <w:rFonts w:ascii="Arial" w:eastAsia="Times New Roman" w:hAnsi="Arial" w:cs="Arial"/>
          <w:color w:val="FF0000"/>
          <w:spacing w:val="8"/>
          <w:sz w:val="32"/>
          <w:szCs w:val="32"/>
        </w:rPr>
        <w:t>, 20</w:t>
      </w:r>
      <w:r w:rsidR="003467F0">
        <w:rPr>
          <w:rFonts w:ascii="Arial" w:eastAsia="Times New Roman" w:hAnsi="Arial" w:cs="Arial"/>
          <w:color w:val="FF0000"/>
          <w:spacing w:val="8"/>
          <w:sz w:val="32"/>
          <w:szCs w:val="32"/>
        </w:rPr>
        <w:t>2</w:t>
      </w:r>
      <w:r w:rsidR="0032458B">
        <w:rPr>
          <w:rFonts w:ascii="Arial" w:eastAsia="Times New Roman" w:hAnsi="Arial" w:cs="Arial"/>
          <w:color w:val="FF0000"/>
          <w:spacing w:val="8"/>
          <w:sz w:val="32"/>
          <w:szCs w:val="32"/>
        </w:rPr>
        <w:t>6</w:t>
      </w:r>
    </w:p>
    <w:p w14:paraId="2DD8D7BC"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Show your child how to become a responsible citizen. Find ways to help others all year. Kids gain a sense of self-worth by volunteering in the community.</w:t>
      </w:r>
    </w:p>
    <w:p w14:paraId="2378A24F" w14:textId="77777777" w:rsidR="007436CC" w:rsidRDefault="007436CC"/>
    <w:sectPr w:rsidR="007436CC" w:rsidSect="00AF1E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3A"/>
    <w:rsid w:val="001D5AB6"/>
    <w:rsid w:val="0032458B"/>
    <w:rsid w:val="003467F0"/>
    <w:rsid w:val="003F630C"/>
    <w:rsid w:val="004436E9"/>
    <w:rsid w:val="005A18FE"/>
    <w:rsid w:val="007436CC"/>
    <w:rsid w:val="00AF1E79"/>
    <w:rsid w:val="00B56C19"/>
    <w:rsid w:val="00C1443A"/>
    <w:rsid w:val="00F569A6"/>
    <w:rsid w:val="00F74F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276D9BA"/>
  <w15:chartTrackingRefBased/>
  <w15:docId w15:val="{5C49F5D2-2082-F742-9563-841CC2A05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4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Words>
  <Characters>843</Characters>
  <Application>Microsoft Office Word</Application>
  <DocSecurity>0</DocSecurity>
  <Lines>7</Lines>
  <Paragraphs>1</Paragraphs>
  <ScaleCrop>false</ScaleCrop>
  <Company/>
  <LinksUpToDate>false</LinksUpToDate>
  <CharactersWithSpaces>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Webb</dc:creator>
  <cp:keywords/>
  <dc:description/>
  <cp:lastModifiedBy>Deborah l. Webb</cp:lastModifiedBy>
  <cp:revision>2</cp:revision>
  <dcterms:created xsi:type="dcterms:W3CDTF">2026-05-25T16:36:00Z</dcterms:created>
  <dcterms:modified xsi:type="dcterms:W3CDTF">2026-05-25T16:36:00Z</dcterms:modified>
</cp:coreProperties>
</file>