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5B728" w14:textId="5EE5F4F6" w:rsidR="00DE4FD8" w:rsidRDefault="00E24D6F" w:rsidP="00DE4FD8">
      <w:pPr>
        <w:jc w:val="center"/>
        <w:rPr>
          <w:b/>
          <w:i/>
          <w:sz w:val="32"/>
          <w:szCs w:val="32"/>
        </w:rPr>
      </w:pPr>
      <w:r>
        <w:rPr>
          <w:b/>
          <w:i/>
          <w:sz w:val="32"/>
          <w:szCs w:val="32"/>
        </w:rPr>
        <w:t>April</w:t>
      </w:r>
      <w:r w:rsidR="003728CB" w:rsidRPr="00DE4FD8">
        <w:rPr>
          <w:b/>
          <w:i/>
          <w:sz w:val="32"/>
          <w:szCs w:val="32"/>
        </w:rPr>
        <w:t xml:space="preserve"> Daily Activities at Home</w:t>
      </w:r>
    </w:p>
    <w:p w14:paraId="1D008008" w14:textId="77777777" w:rsidR="004C78DE" w:rsidRDefault="003728CB" w:rsidP="00DE4FD8">
      <w:pPr>
        <w:jc w:val="center"/>
        <w:rPr>
          <w:b/>
          <w:i/>
          <w:sz w:val="32"/>
          <w:szCs w:val="32"/>
        </w:rPr>
      </w:pPr>
      <w:r w:rsidRPr="00DE4FD8">
        <w:rPr>
          <w:b/>
          <w:i/>
          <w:sz w:val="32"/>
          <w:szCs w:val="32"/>
        </w:rPr>
        <w:t xml:space="preserve"> 12 months and up</w:t>
      </w:r>
    </w:p>
    <w:p w14:paraId="373C682E" w14:textId="77777777" w:rsidR="00DE4FD8" w:rsidRDefault="00DE4FD8" w:rsidP="00DE4FD8">
      <w:pPr>
        <w:jc w:val="center"/>
        <w:rPr>
          <w:b/>
          <w:i/>
          <w:sz w:val="32"/>
          <w:szCs w:val="32"/>
        </w:rPr>
      </w:pPr>
      <w:r>
        <w:rPr>
          <w:b/>
          <w:i/>
          <w:noProof/>
          <w:sz w:val="32"/>
          <w:szCs w:val="32"/>
          <w:lang w:val="en-US"/>
        </w:rPr>
        <w:drawing>
          <wp:inline distT="0" distB="0" distL="0" distR="0" wp14:anchorId="1690B61E" wp14:editId="48A74788">
            <wp:extent cx="2590800" cy="1879600"/>
            <wp:effectExtent l="0" t="0" r="0" b="0"/>
            <wp:docPr id="1" name="Picture 1" descr="Macintosh HD:Users:dwebb: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webb:Desktop:download.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90800" cy="1879600"/>
                    </a:xfrm>
                    <a:prstGeom prst="rect">
                      <a:avLst/>
                    </a:prstGeom>
                    <a:noFill/>
                    <a:ln>
                      <a:noFill/>
                    </a:ln>
                  </pic:spPr>
                </pic:pic>
              </a:graphicData>
            </a:graphic>
          </wp:inline>
        </w:drawing>
      </w:r>
    </w:p>
    <w:p w14:paraId="23758C2C" w14:textId="77777777" w:rsidR="00DE4FD8" w:rsidRPr="00DE4FD8" w:rsidRDefault="00DE4FD8" w:rsidP="00DE4FD8">
      <w:pPr>
        <w:jc w:val="center"/>
        <w:rPr>
          <w:b/>
          <w:i/>
          <w:sz w:val="32"/>
          <w:szCs w:val="32"/>
        </w:rPr>
      </w:pPr>
    </w:p>
    <w:p w14:paraId="6F8F3731" w14:textId="77777777" w:rsidR="003728CB" w:rsidRDefault="003728CB"/>
    <w:p w14:paraId="482B2DBA" w14:textId="44DAB188" w:rsidR="00E24D6F" w:rsidRDefault="00E24D6F" w:rsidP="00E24D6F">
      <w:r>
        <w:t xml:space="preserve">April </w:t>
      </w:r>
      <w:r w:rsidR="002E7092">
        <w:t>6-10</w:t>
      </w:r>
    </w:p>
    <w:p w14:paraId="3B8619C1" w14:textId="77777777" w:rsidR="00E24D6F" w:rsidRDefault="00E24D6F" w:rsidP="00E24D6F">
      <w:pPr>
        <w:pStyle w:val="ListParagraph"/>
        <w:numPr>
          <w:ilvl w:val="0"/>
          <w:numId w:val="14"/>
        </w:numPr>
        <w:spacing w:after="160" w:line="259" w:lineRule="auto"/>
      </w:pPr>
      <w:r>
        <w:t xml:space="preserve">With your toddlers increased mobility they may have trouble sitting still during </w:t>
      </w:r>
      <w:proofErr w:type="spellStart"/>
      <w:r>
        <w:t>storytime</w:t>
      </w:r>
      <w:proofErr w:type="spellEnd"/>
      <w:r>
        <w:t xml:space="preserve">.  Try holding them on your lap and ask them to read to you.  Ask questions…what do you see here? What is the goat doing?  What do you think he will do next?  Let your toddler decide when to turn the page.  </w:t>
      </w:r>
    </w:p>
    <w:p w14:paraId="2296CB25" w14:textId="77777777" w:rsidR="00E24D6F" w:rsidRDefault="00E24D6F" w:rsidP="00E24D6F">
      <w:pPr>
        <w:pStyle w:val="ListParagraph"/>
        <w:numPr>
          <w:ilvl w:val="0"/>
          <w:numId w:val="14"/>
        </w:numPr>
        <w:spacing w:after="160" w:line="259" w:lineRule="auto"/>
      </w:pPr>
      <w:r>
        <w:t xml:space="preserve">Try having your toddler read a familiar story to you.  You’ll be surprised just how much of their </w:t>
      </w:r>
      <w:proofErr w:type="spellStart"/>
      <w:r>
        <w:t>favorite</w:t>
      </w:r>
      <w:proofErr w:type="spellEnd"/>
      <w:r>
        <w:t xml:space="preserve"> stories they remember!</w:t>
      </w:r>
    </w:p>
    <w:p w14:paraId="0DFC0F9B" w14:textId="77777777" w:rsidR="00E24D6F" w:rsidRDefault="00E24D6F" w:rsidP="00E24D6F">
      <w:pPr>
        <w:pStyle w:val="ListParagraph"/>
        <w:numPr>
          <w:ilvl w:val="0"/>
          <w:numId w:val="14"/>
        </w:numPr>
        <w:spacing w:after="160" w:line="259" w:lineRule="auto"/>
      </w:pPr>
      <w:r>
        <w:t>Try some action books.  Jack is running, can you run like Jack?  Jack is jumping, can you jump like Jack?</w:t>
      </w:r>
    </w:p>
    <w:p w14:paraId="19EF5386" w14:textId="77777777" w:rsidR="00E24D6F" w:rsidRPr="004120C5" w:rsidRDefault="00E24D6F" w:rsidP="00E24D6F">
      <w:pPr>
        <w:pStyle w:val="ListParagraph"/>
        <w:numPr>
          <w:ilvl w:val="0"/>
          <w:numId w:val="14"/>
        </w:numPr>
        <w:spacing w:after="160" w:line="259" w:lineRule="auto"/>
      </w:pPr>
      <w:r>
        <w:t xml:space="preserve">Help your child make their own book.  Using a magazine let your child choose picture…catalogues and flyers work great for this too.  Glue it on a paper and ask your child to tell you about it.  They may say only frog…write frog on the page.  </w:t>
      </w:r>
    </w:p>
    <w:p w14:paraId="60316334" w14:textId="77777777" w:rsidR="003728CB" w:rsidRDefault="003728CB"/>
    <w:p w14:paraId="22ACB5C1" w14:textId="77777777" w:rsidR="00DE4FD8" w:rsidRDefault="00DE4FD8" w:rsidP="00DE4FD8"/>
    <w:p w14:paraId="56C57591" w14:textId="77777777" w:rsidR="00DE4FD8" w:rsidRDefault="00DE4FD8" w:rsidP="00DE4FD8">
      <w:r>
        <w:rPr>
          <w:noProof/>
          <w:lang w:val="en-US"/>
        </w:rPr>
        <w:drawing>
          <wp:inline distT="0" distB="0" distL="0" distR="0" wp14:anchorId="547013CE" wp14:editId="6AB4B926">
            <wp:extent cx="4114800" cy="1879600"/>
            <wp:effectExtent l="0" t="0" r="0" b="0"/>
            <wp:docPr id="2" name="Picture 2" descr="Macintosh HD:Users:dwebb:Desktop:downloa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webb:Desktop:download-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14800" cy="1879600"/>
                    </a:xfrm>
                    <a:prstGeom prst="rect">
                      <a:avLst/>
                    </a:prstGeom>
                    <a:noFill/>
                    <a:ln>
                      <a:noFill/>
                    </a:ln>
                  </pic:spPr>
                </pic:pic>
              </a:graphicData>
            </a:graphic>
          </wp:inline>
        </w:drawing>
      </w:r>
    </w:p>
    <w:p w14:paraId="30D193B2" w14:textId="77777777" w:rsidR="00687E3C" w:rsidRDefault="00687E3C" w:rsidP="00687E3C">
      <w:pPr>
        <w:spacing w:after="160"/>
      </w:pPr>
    </w:p>
    <w:p w14:paraId="1966C498" w14:textId="537E0D42" w:rsidR="00795F82" w:rsidRDefault="00795F82" w:rsidP="00BE5C3C">
      <w:pPr>
        <w:pStyle w:val="ListParagraph"/>
      </w:pPr>
    </w:p>
    <w:p w14:paraId="46E0D9DA" w14:textId="368A6205" w:rsidR="00E24D6F" w:rsidRPr="0036281F" w:rsidRDefault="00E24D6F" w:rsidP="00E24D6F">
      <w:r w:rsidRPr="0036281F">
        <w:lastRenderedPageBreak/>
        <w:t xml:space="preserve">April </w:t>
      </w:r>
      <w:r w:rsidR="002E7092">
        <w:t>13-17</w:t>
      </w:r>
    </w:p>
    <w:p w14:paraId="3B126161" w14:textId="77777777" w:rsidR="00E24D6F" w:rsidRDefault="00E24D6F" w:rsidP="00E24D6F">
      <w:pPr>
        <w:pStyle w:val="ListParagraph"/>
        <w:numPr>
          <w:ilvl w:val="0"/>
          <w:numId w:val="15"/>
        </w:numPr>
        <w:spacing w:after="160" w:line="259" w:lineRule="auto"/>
      </w:pPr>
      <w:r>
        <w:t xml:space="preserve">Though your little one enjoys trying to dress themselves, taking clothes off is often much more fun than putting them on at this stage.  </w:t>
      </w:r>
      <w:proofErr w:type="spellStart"/>
      <w:r>
        <w:t>Naked’s</w:t>
      </w:r>
      <w:proofErr w:type="spellEnd"/>
      <w:r>
        <w:t xml:space="preserve"> great in the right context-so help them feel comfortable-but also explain that clothes are expected in most places.  Going bare in the back yard now and them can make up for having to keep their pants on at the park!</w:t>
      </w:r>
    </w:p>
    <w:p w14:paraId="4B2E9044" w14:textId="77777777" w:rsidR="00E24D6F" w:rsidRDefault="00E24D6F" w:rsidP="00E24D6F">
      <w:pPr>
        <w:pStyle w:val="ListParagraph"/>
        <w:numPr>
          <w:ilvl w:val="0"/>
          <w:numId w:val="15"/>
        </w:numPr>
        <w:spacing w:after="160" w:line="259" w:lineRule="auto"/>
      </w:pPr>
      <w:r>
        <w:t xml:space="preserve">While your child watches, hide two small toys in the room and ask them to find them.  Slowly increase the number of objects to keep the game </w:t>
      </w:r>
      <w:proofErr w:type="gramStart"/>
      <w:r>
        <w:t>challenging, but</w:t>
      </w:r>
      <w:proofErr w:type="gramEnd"/>
      <w:r>
        <w:t xml:space="preserve"> stop while they still have success and fun.  </w:t>
      </w:r>
    </w:p>
    <w:p w14:paraId="54616C39" w14:textId="77777777" w:rsidR="00E24D6F" w:rsidRDefault="00E24D6F" w:rsidP="00E24D6F">
      <w:pPr>
        <w:pStyle w:val="ListParagraph"/>
        <w:numPr>
          <w:ilvl w:val="0"/>
          <w:numId w:val="15"/>
        </w:numPr>
        <w:spacing w:after="160" w:line="259" w:lineRule="auto"/>
      </w:pPr>
      <w:r>
        <w:t xml:space="preserve">Have your child take a turn to hide the items on you or with siblings if they have them.  </w:t>
      </w:r>
    </w:p>
    <w:p w14:paraId="3881B9A6" w14:textId="77777777" w:rsidR="00E24D6F" w:rsidRDefault="00E24D6F" w:rsidP="00E24D6F">
      <w:pPr>
        <w:pStyle w:val="ListParagraph"/>
        <w:numPr>
          <w:ilvl w:val="0"/>
          <w:numId w:val="15"/>
        </w:numPr>
        <w:spacing w:after="160" w:line="259" w:lineRule="auto"/>
      </w:pPr>
      <w:r>
        <w:t xml:space="preserve">Get your child thinking about how things are grouped </w:t>
      </w:r>
      <w:proofErr w:type="gramStart"/>
      <w:r>
        <w:t>in to</w:t>
      </w:r>
      <w:proofErr w:type="gramEnd"/>
      <w:r>
        <w:t xml:space="preserve"> categories by having them help you sort clean laundry.  Have them find the socks, or all the shirts and place them in a basket for you to fold.  </w:t>
      </w:r>
    </w:p>
    <w:p w14:paraId="63BBE135" w14:textId="77777777" w:rsidR="00E24D6F" w:rsidRPr="0036281F" w:rsidRDefault="00E24D6F" w:rsidP="00E24D6F">
      <w:pPr>
        <w:pStyle w:val="ListParagraph"/>
        <w:numPr>
          <w:ilvl w:val="0"/>
          <w:numId w:val="15"/>
        </w:numPr>
        <w:spacing w:after="160" w:line="259" w:lineRule="auto"/>
      </w:pPr>
      <w:r>
        <w:t xml:space="preserve">If this is too easy step it up and have them sort by </w:t>
      </w:r>
      <w:proofErr w:type="spellStart"/>
      <w:r>
        <w:t>color</w:t>
      </w:r>
      <w:proofErr w:type="spellEnd"/>
      <w:r>
        <w:t xml:space="preserve">. Or have them match two socks that are the same.  </w:t>
      </w:r>
    </w:p>
    <w:p w14:paraId="39BB882B" w14:textId="03AF1443" w:rsidR="00E24D6F" w:rsidRDefault="00E24D6F" w:rsidP="00E24D6F">
      <w:r>
        <w:t xml:space="preserve">April </w:t>
      </w:r>
      <w:r w:rsidR="002E7092">
        <w:t>20-24</w:t>
      </w:r>
    </w:p>
    <w:p w14:paraId="6A63B242" w14:textId="77777777" w:rsidR="00E24D6F" w:rsidRDefault="00E24D6F" w:rsidP="00E24D6F">
      <w:pPr>
        <w:pStyle w:val="ListParagraph"/>
        <w:numPr>
          <w:ilvl w:val="0"/>
          <w:numId w:val="16"/>
        </w:numPr>
        <w:spacing w:after="160" w:line="259" w:lineRule="auto"/>
      </w:pPr>
      <w:r>
        <w:t xml:space="preserve">Collect small pieces of cloth and paper of different textures: velvet, sandpaper cellophane, burlap, silk, tissue.  Sit with your child and feel them together.  Talk about the texture of the fabrics, smooth, rough, soft, furry.  This stimulates the sense of touch and increases the vocabulary.  </w:t>
      </w:r>
    </w:p>
    <w:p w14:paraId="0DBA899D" w14:textId="77777777" w:rsidR="00E24D6F" w:rsidRDefault="00E24D6F" w:rsidP="00E24D6F">
      <w:pPr>
        <w:pStyle w:val="ListParagraph"/>
        <w:numPr>
          <w:ilvl w:val="0"/>
          <w:numId w:val="16"/>
        </w:numPr>
        <w:spacing w:after="160" w:line="259" w:lineRule="auto"/>
      </w:pPr>
      <w:r>
        <w:t xml:space="preserve">Make a restaurant menu for home, with pictures of a few </w:t>
      </w:r>
      <w:proofErr w:type="spellStart"/>
      <w:r>
        <w:t>favorite</w:t>
      </w:r>
      <w:proofErr w:type="spellEnd"/>
      <w:r>
        <w:t xml:space="preserve"> healthy foods cut from magazines.  Present it to your toddler with a flourish at mealtime asking, “what will you have today?”</w:t>
      </w:r>
    </w:p>
    <w:p w14:paraId="483DF445" w14:textId="77777777" w:rsidR="00E24D6F" w:rsidRDefault="00E24D6F" w:rsidP="00E24D6F">
      <w:pPr>
        <w:pStyle w:val="ListParagraph"/>
        <w:numPr>
          <w:ilvl w:val="0"/>
          <w:numId w:val="16"/>
        </w:numPr>
        <w:spacing w:after="160" w:line="259" w:lineRule="auto"/>
      </w:pPr>
      <w:r>
        <w:t xml:space="preserve">Using a nontoxic marker draw a trail of large dots on a piece of construction </w:t>
      </w:r>
      <w:proofErr w:type="gramStart"/>
      <w:r>
        <w:t>paper, and</w:t>
      </w:r>
      <w:proofErr w:type="gramEnd"/>
      <w:r>
        <w:t xml:space="preserve"> put out a bowl of cracker.  See if your child can place on cracker on each dot.  As their fine motor gets better use smaller foods such as dried cereal.  </w:t>
      </w:r>
    </w:p>
    <w:p w14:paraId="0BD0E9AA" w14:textId="77777777" w:rsidR="00E24D6F" w:rsidRDefault="00E24D6F" w:rsidP="00E24D6F">
      <w:pPr>
        <w:pStyle w:val="ListParagraph"/>
        <w:numPr>
          <w:ilvl w:val="0"/>
          <w:numId w:val="16"/>
        </w:numPr>
        <w:spacing w:after="160" w:line="259" w:lineRule="auto"/>
      </w:pPr>
      <w:r>
        <w:t xml:space="preserve">Securely stitch large bells to circles of waistband elastic that are big enough to slip onto your child’s ankles and wrists.  Join them in dancing and clapping so they jingle and jangle.  </w:t>
      </w:r>
    </w:p>
    <w:p w14:paraId="68A0D621" w14:textId="77777777" w:rsidR="00E24D6F" w:rsidRPr="0036281F" w:rsidRDefault="00E24D6F" w:rsidP="00E24D6F">
      <w:pPr>
        <w:pStyle w:val="ListParagraph"/>
        <w:numPr>
          <w:ilvl w:val="0"/>
          <w:numId w:val="16"/>
        </w:numPr>
        <w:spacing w:after="160" w:line="259" w:lineRule="auto"/>
      </w:pPr>
      <w:r>
        <w:t xml:space="preserve">Fill the sink with warm soapy water and throw in some plastic sups and bottles.  While you’re right beside them, let them stand on a chair and play in the sink </w:t>
      </w:r>
      <w:proofErr w:type="gramStart"/>
      <w:r>
        <w:t>as long as</w:t>
      </w:r>
      <w:proofErr w:type="gramEnd"/>
      <w:r>
        <w:t xml:space="preserve"> you’re willing to stand there.  </w:t>
      </w:r>
    </w:p>
    <w:p w14:paraId="7D4392BE" w14:textId="4A4B7D9B" w:rsidR="00E24D6F" w:rsidRDefault="00E24D6F" w:rsidP="00E24D6F">
      <w:r>
        <w:t xml:space="preserve">April </w:t>
      </w:r>
      <w:r w:rsidR="002E7092">
        <w:t>27-30</w:t>
      </w:r>
    </w:p>
    <w:p w14:paraId="24616C4D" w14:textId="77777777" w:rsidR="00E24D6F" w:rsidRDefault="00E24D6F" w:rsidP="00E24D6F">
      <w:pPr>
        <w:pStyle w:val="ListParagraph"/>
        <w:numPr>
          <w:ilvl w:val="0"/>
          <w:numId w:val="17"/>
        </w:numPr>
        <w:spacing w:after="160" w:line="259" w:lineRule="auto"/>
      </w:pPr>
      <w:r>
        <w:t xml:space="preserve">Let me turn on your phone or stomp on the magic mat that opens the store door.  I love trying to figure out what might happen next.  </w:t>
      </w:r>
    </w:p>
    <w:p w14:paraId="48848164" w14:textId="77777777" w:rsidR="00E24D6F" w:rsidRDefault="00E24D6F" w:rsidP="00E24D6F">
      <w:pPr>
        <w:pStyle w:val="ListParagraph"/>
        <w:numPr>
          <w:ilvl w:val="0"/>
          <w:numId w:val="17"/>
        </w:numPr>
        <w:spacing w:after="160" w:line="259" w:lineRule="auto"/>
      </w:pPr>
      <w:r>
        <w:t xml:space="preserve">Cut pieces of string into different lengths, up to about 10 inches and dab them in pools of nontoxic liquid paint.  Help your toddler drag the paint covered string across white or </w:t>
      </w:r>
      <w:proofErr w:type="spellStart"/>
      <w:r>
        <w:t>colored</w:t>
      </w:r>
      <w:proofErr w:type="spellEnd"/>
      <w:r>
        <w:t xml:space="preserve"> paper to create designs.  </w:t>
      </w:r>
    </w:p>
    <w:p w14:paraId="1E64B4BE" w14:textId="77777777" w:rsidR="00E24D6F" w:rsidRDefault="00E24D6F" w:rsidP="00E24D6F">
      <w:pPr>
        <w:pStyle w:val="ListParagraph"/>
        <w:numPr>
          <w:ilvl w:val="0"/>
          <w:numId w:val="17"/>
        </w:numPr>
        <w:spacing w:after="160" w:line="259" w:lineRule="auto"/>
      </w:pPr>
      <w:r>
        <w:lastRenderedPageBreak/>
        <w:t xml:space="preserve">Equip your child with authentic versions of </w:t>
      </w:r>
      <w:proofErr w:type="gramStart"/>
      <w:r>
        <w:t>grown up</w:t>
      </w:r>
      <w:proofErr w:type="gramEnd"/>
      <w:r>
        <w:t xml:space="preserve"> tools and equipment.  Real but miniature garden tools, safe yet functional toy hammers, and screwdrivers, small brooms will help kids assist around the house.  Toddlers love to feel like they are </w:t>
      </w:r>
      <w:proofErr w:type="gramStart"/>
      <w:r>
        <w:t>making a contribution</w:t>
      </w:r>
      <w:proofErr w:type="gramEnd"/>
      <w:r>
        <w:t xml:space="preserve">.  </w:t>
      </w:r>
    </w:p>
    <w:p w14:paraId="1876A794" w14:textId="77777777" w:rsidR="00E24D6F" w:rsidRDefault="00E24D6F" w:rsidP="00E24D6F">
      <w:pPr>
        <w:pStyle w:val="ListParagraph"/>
        <w:numPr>
          <w:ilvl w:val="0"/>
          <w:numId w:val="17"/>
        </w:numPr>
        <w:spacing w:after="160" w:line="259" w:lineRule="auto"/>
      </w:pPr>
      <w:r>
        <w:t xml:space="preserve">Your toddler will be delighted when you ask them to perform kitchen duty.  Put clean towels away in a drawer, carry their unbreakable cup to the sink, or place rolls in a basket on the table.  </w:t>
      </w:r>
    </w:p>
    <w:p w14:paraId="1B07A858" w14:textId="77777777" w:rsidR="00E24D6F" w:rsidRPr="00B31BDC" w:rsidRDefault="00E24D6F" w:rsidP="00E24D6F">
      <w:pPr>
        <w:pStyle w:val="ListParagraph"/>
        <w:numPr>
          <w:ilvl w:val="0"/>
          <w:numId w:val="17"/>
        </w:numPr>
        <w:spacing w:after="160" w:line="259" w:lineRule="auto"/>
      </w:pPr>
      <w:r>
        <w:t xml:space="preserve">Stir some nontoxic liquid paint into a little bubble blowing solution and show your toddler how to blow a storm of </w:t>
      </w:r>
      <w:proofErr w:type="spellStart"/>
      <w:r>
        <w:t>colored</w:t>
      </w:r>
      <w:proofErr w:type="spellEnd"/>
      <w:r>
        <w:t xml:space="preserve"> bubbles onto a large sheer of paper.  Instant soap art!</w:t>
      </w:r>
    </w:p>
    <w:p w14:paraId="0FD1E7B4" w14:textId="29092DEF" w:rsidR="00E24D6F" w:rsidRDefault="002E7092" w:rsidP="00E24D6F">
      <w:r>
        <w:t>Extras</w:t>
      </w:r>
    </w:p>
    <w:p w14:paraId="02B28C8E" w14:textId="77777777" w:rsidR="00E24D6F" w:rsidRDefault="00E24D6F" w:rsidP="00E24D6F">
      <w:pPr>
        <w:pStyle w:val="ListParagraph"/>
        <w:numPr>
          <w:ilvl w:val="0"/>
          <w:numId w:val="18"/>
        </w:numPr>
        <w:spacing w:after="160" w:line="259" w:lineRule="auto"/>
      </w:pPr>
      <w:r>
        <w:t>Give your child some crayons to decorate the bottoms of two paper plates.  Then with cereal on one plate glue the two plates together making sure the decorated surfaces are facing out.  Secure by punching holes around the edge and lacing the plates together using a long ribbon.  Now put some music on and get shaking!</w:t>
      </w:r>
    </w:p>
    <w:p w14:paraId="16C6E4DA" w14:textId="77777777" w:rsidR="00E24D6F" w:rsidRDefault="00E24D6F" w:rsidP="00E24D6F">
      <w:pPr>
        <w:pStyle w:val="ListParagraph"/>
        <w:numPr>
          <w:ilvl w:val="0"/>
          <w:numId w:val="18"/>
        </w:numPr>
        <w:spacing w:after="160" w:line="259" w:lineRule="auto"/>
      </w:pPr>
      <w:r>
        <w:t>Lie face down on the grass with your toddler and put an embroidery hoop or a loop of string on the ground in front of you.  How many different creatures can you see inside this little universe? What are they doing?</w:t>
      </w:r>
    </w:p>
    <w:p w14:paraId="67463AB0" w14:textId="77777777" w:rsidR="00E24D6F" w:rsidRPr="00BE77DC" w:rsidRDefault="00E24D6F" w:rsidP="00E24D6F">
      <w:pPr>
        <w:pStyle w:val="ListParagraph"/>
        <w:numPr>
          <w:ilvl w:val="0"/>
          <w:numId w:val="18"/>
        </w:numPr>
        <w:spacing w:after="160" w:line="259" w:lineRule="auto"/>
      </w:pPr>
      <w:r>
        <w:t xml:space="preserve">Putting themed large stickers on a sliding glass door at your child’s eye level serves a dual purpose: it will help him to see the glass door, and studying and talking about the decals together will build vocabulary.  </w:t>
      </w:r>
    </w:p>
    <w:p w14:paraId="5759545F" w14:textId="350D6F7B" w:rsidR="00E93F59" w:rsidRDefault="00E93F59" w:rsidP="00E24D6F">
      <w:pPr>
        <w:pStyle w:val="ListParagraph"/>
      </w:pPr>
      <w:r>
        <w:t xml:space="preserve"> </w:t>
      </w:r>
    </w:p>
    <w:sectPr w:rsidR="00E93F59" w:rsidSect="005C036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758B4"/>
    <w:multiLevelType w:val="hybridMultilevel"/>
    <w:tmpl w:val="874CD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764FAE"/>
    <w:multiLevelType w:val="hybridMultilevel"/>
    <w:tmpl w:val="30E88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31788C"/>
    <w:multiLevelType w:val="hybridMultilevel"/>
    <w:tmpl w:val="CEBCA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F70E7"/>
    <w:multiLevelType w:val="hybridMultilevel"/>
    <w:tmpl w:val="2C227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576B66"/>
    <w:multiLevelType w:val="hybridMultilevel"/>
    <w:tmpl w:val="11C29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3E2D46"/>
    <w:multiLevelType w:val="hybridMultilevel"/>
    <w:tmpl w:val="07AA7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2B52D8"/>
    <w:multiLevelType w:val="hybridMultilevel"/>
    <w:tmpl w:val="F76A6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4F4145"/>
    <w:multiLevelType w:val="hybridMultilevel"/>
    <w:tmpl w:val="65F0F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846D04"/>
    <w:multiLevelType w:val="hybridMultilevel"/>
    <w:tmpl w:val="1C902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021AFB"/>
    <w:multiLevelType w:val="hybridMultilevel"/>
    <w:tmpl w:val="AF8AD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E13E67"/>
    <w:multiLevelType w:val="hybridMultilevel"/>
    <w:tmpl w:val="8FBA6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1835192"/>
    <w:multiLevelType w:val="hybridMultilevel"/>
    <w:tmpl w:val="20361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BC6B09"/>
    <w:multiLevelType w:val="hybridMultilevel"/>
    <w:tmpl w:val="F20A2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1228D3"/>
    <w:multiLevelType w:val="hybridMultilevel"/>
    <w:tmpl w:val="6EFE84D6"/>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4" w15:restartNumberingAfterBreak="0">
    <w:nsid w:val="66714486"/>
    <w:multiLevelType w:val="hybridMultilevel"/>
    <w:tmpl w:val="A6C0C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BF84FFB"/>
    <w:multiLevelType w:val="hybridMultilevel"/>
    <w:tmpl w:val="519C2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D36728B"/>
    <w:multiLevelType w:val="hybridMultilevel"/>
    <w:tmpl w:val="02FCD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4D2997"/>
    <w:multiLevelType w:val="hybridMultilevel"/>
    <w:tmpl w:val="97FE6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467007">
    <w:abstractNumId w:val="4"/>
  </w:num>
  <w:num w:numId="2" w16cid:durableId="187376327">
    <w:abstractNumId w:val="17"/>
  </w:num>
  <w:num w:numId="3" w16cid:durableId="783425606">
    <w:abstractNumId w:val="11"/>
  </w:num>
  <w:num w:numId="4" w16cid:durableId="1518732177">
    <w:abstractNumId w:val="7"/>
  </w:num>
  <w:num w:numId="5" w16cid:durableId="280842267">
    <w:abstractNumId w:val="12"/>
  </w:num>
  <w:num w:numId="6" w16cid:durableId="479688747">
    <w:abstractNumId w:val="10"/>
  </w:num>
  <w:num w:numId="7" w16cid:durableId="285816622">
    <w:abstractNumId w:val="6"/>
  </w:num>
  <w:num w:numId="8" w16cid:durableId="878010582">
    <w:abstractNumId w:val="13"/>
  </w:num>
  <w:num w:numId="9" w16cid:durableId="667683117">
    <w:abstractNumId w:val="1"/>
  </w:num>
  <w:num w:numId="10" w16cid:durableId="1310211660">
    <w:abstractNumId w:val="5"/>
  </w:num>
  <w:num w:numId="11" w16cid:durableId="2144106969">
    <w:abstractNumId w:val="16"/>
  </w:num>
  <w:num w:numId="12" w16cid:durableId="181937515">
    <w:abstractNumId w:val="8"/>
  </w:num>
  <w:num w:numId="13" w16cid:durableId="149104290">
    <w:abstractNumId w:val="9"/>
  </w:num>
  <w:num w:numId="14" w16cid:durableId="679159787">
    <w:abstractNumId w:val="14"/>
  </w:num>
  <w:num w:numId="15" w16cid:durableId="65693533">
    <w:abstractNumId w:val="15"/>
  </w:num>
  <w:num w:numId="16" w16cid:durableId="282882159">
    <w:abstractNumId w:val="3"/>
  </w:num>
  <w:num w:numId="17" w16cid:durableId="2144077975">
    <w:abstractNumId w:val="0"/>
  </w:num>
  <w:num w:numId="18" w16cid:durableId="8181141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8CB"/>
    <w:rsid w:val="002E7092"/>
    <w:rsid w:val="003728CB"/>
    <w:rsid w:val="004C78DE"/>
    <w:rsid w:val="005C0368"/>
    <w:rsid w:val="005F33D9"/>
    <w:rsid w:val="00687E3C"/>
    <w:rsid w:val="00712BEA"/>
    <w:rsid w:val="00795F82"/>
    <w:rsid w:val="00830903"/>
    <w:rsid w:val="00A968F3"/>
    <w:rsid w:val="00B054B1"/>
    <w:rsid w:val="00BE5C3C"/>
    <w:rsid w:val="00DE4FD8"/>
    <w:rsid w:val="00E24D6F"/>
    <w:rsid w:val="00E93F5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0204787"/>
  <w14:defaultImageDpi w14:val="300"/>
  <w15:docId w15:val="{10FA870B-7137-0F4A-8F18-C613881D1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8CB"/>
    <w:pPr>
      <w:ind w:left="720"/>
      <w:contextualSpacing/>
    </w:pPr>
  </w:style>
  <w:style w:type="paragraph" w:styleId="BalloonText">
    <w:name w:val="Balloon Text"/>
    <w:basedOn w:val="Normal"/>
    <w:link w:val="BalloonTextChar"/>
    <w:uiPriority w:val="99"/>
    <w:semiHidden/>
    <w:unhideWhenUsed/>
    <w:rsid w:val="00DE4FD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E4FD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707</Words>
  <Characters>4030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Webb</dc:creator>
  <cp:keywords/>
  <dc:description/>
  <cp:lastModifiedBy>Deborah l. Webb</cp:lastModifiedBy>
  <cp:revision>2</cp:revision>
  <dcterms:created xsi:type="dcterms:W3CDTF">2026-03-31T20:40:00Z</dcterms:created>
  <dcterms:modified xsi:type="dcterms:W3CDTF">2026-03-31T20:40:00Z</dcterms:modified>
</cp:coreProperties>
</file>