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75B728" w14:textId="779B6DA7" w:rsidR="00DE4FD8" w:rsidRDefault="00A017FE" w:rsidP="00DE4FD8">
      <w:pPr>
        <w:jc w:val="center"/>
        <w:rPr>
          <w:b/>
          <w:i/>
          <w:sz w:val="32"/>
          <w:szCs w:val="32"/>
        </w:rPr>
      </w:pPr>
      <w:r>
        <w:rPr>
          <w:b/>
          <w:i/>
          <w:sz w:val="32"/>
          <w:szCs w:val="32"/>
        </w:rPr>
        <w:t>June</w:t>
      </w:r>
      <w:r w:rsidR="00290CBD">
        <w:rPr>
          <w:b/>
          <w:i/>
          <w:sz w:val="32"/>
          <w:szCs w:val="32"/>
        </w:rPr>
        <w:t xml:space="preserve"> </w:t>
      </w:r>
      <w:r w:rsidR="003728CB" w:rsidRPr="00DE4FD8">
        <w:rPr>
          <w:b/>
          <w:i/>
          <w:sz w:val="32"/>
          <w:szCs w:val="32"/>
        </w:rPr>
        <w:t>Daily Activities at Home</w:t>
      </w:r>
    </w:p>
    <w:p w14:paraId="1D008008" w14:textId="77777777" w:rsidR="004C78DE" w:rsidRDefault="003728CB" w:rsidP="00DE4FD8">
      <w:pPr>
        <w:jc w:val="center"/>
        <w:rPr>
          <w:b/>
          <w:i/>
          <w:sz w:val="32"/>
          <w:szCs w:val="32"/>
        </w:rPr>
      </w:pPr>
      <w:r w:rsidRPr="00DE4FD8">
        <w:rPr>
          <w:b/>
          <w:i/>
          <w:sz w:val="32"/>
          <w:szCs w:val="32"/>
        </w:rPr>
        <w:t xml:space="preserve"> 12 months and up</w:t>
      </w:r>
    </w:p>
    <w:p w14:paraId="373C682E" w14:textId="77777777" w:rsidR="00DE4FD8" w:rsidRDefault="00DE4FD8" w:rsidP="00DE4FD8">
      <w:pPr>
        <w:jc w:val="center"/>
        <w:rPr>
          <w:b/>
          <w:i/>
          <w:sz w:val="32"/>
          <w:szCs w:val="32"/>
        </w:rPr>
      </w:pPr>
      <w:r>
        <w:rPr>
          <w:b/>
          <w:i/>
          <w:noProof/>
          <w:sz w:val="32"/>
          <w:szCs w:val="32"/>
          <w:lang w:val="en-US"/>
        </w:rPr>
        <w:drawing>
          <wp:inline distT="0" distB="0" distL="0" distR="0" wp14:anchorId="1690B61E" wp14:editId="48A74788">
            <wp:extent cx="2590800" cy="1879600"/>
            <wp:effectExtent l="0" t="0" r="0" b="0"/>
            <wp:docPr id="1" name="Picture 1" descr="Macintosh HD:Users:dwebb: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webb:Desktop:download.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90800" cy="1879600"/>
                    </a:xfrm>
                    <a:prstGeom prst="rect">
                      <a:avLst/>
                    </a:prstGeom>
                    <a:noFill/>
                    <a:ln>
                      <a:noFill/>
                    </a:ln>
                  </pic:spPr>
                </pic:pic>
              </a:graphicData>
            </a:graphic>
          </wp:inline>
        </w:drawing>
      </w:r>
    </w:p>
    <w:p w14:paraId="23758C2C" w14:textId="77777777" w:rsidR="00DE4FD8" w:rsidRPr="00DE4FD8" w:rsidRDefault="00DE4FD8" w:rsidP="00DE4FD8">
      <w:pPr>
        <w:jc w:val="center"/>
        <w:rPr>
          <w:b/>
          <w:i/>
          <w:sz w:val="32"/>
          <w:szCs w:val="32"/>
        </w:rPr>
      </w:pPr>
    </w:p>
    <w:p w14:paraId="20CDFF08" w14:textId="404EF8D0" w:rsidR="00A017FE" w:rsidRDefault="00A017FE" w:rsidP="00A017FE">
      <w:r>
        <w:t xml:space="preserve">June </w:t>
      </w:r>
      <w:r w:rsidR="00A714B9">
        <w:t>1-5</w:t>
      </w:r>
    </w:p>
    <w:p w14:paraId="19BD8E7B" w14:textId="77777777" w:rsidR="00A017FE" w:rsidRDefault="00A017FE" w:rsidP="00A017FE">
      <w:pPr>
        <w:pStyle w:val="ListParagraph"/>
        <w:numPr>
          <w:ilvl w:val="0"/>
          <w:numId w:val="13"/>
        </w:numPr>
        <w:spacing w:after="160" w:line="259" w:lineRule="auto"/>
      </w:pPr>
      <w:r>
        <w:t xml:space="preserve">Think INSIDE the box! Contact a local appliance company and ask if they have any larger boxes you could have.  Children love playing inside large boxes.  </w:t>
      </w:r>
    </w:p>
    <w:p w14:paraId="180FBD7B" w14:textId="77777777" w:rsidR="00A017FE" w:rsidRDefault="00A017FE" w:rsidP="00A017FE">
      <w:pPr>
        <w:pStyle w:val="ListParagraph"/>
        <w:numPr>
          <w:ilvl w:val="0"/>
          <w:numId w:val="13"/>
        </w:numPr>
        <w:spacing w:after="160" w:line="259" w:lineRule="auto"/>
      </w:pPr>
      <w:r>
        <w:t xml:space="preserve">Depending on your child’s age and interests, use the box to create a </w:t>
      </w:r>
      <w:proofErr w:type="spellStart"/>
      <w:r>
        <w:t>rocketship</w:t>
      </w:r>
      <w:proofErr w:type="spellEnd"/>
      <w:r>
        <w:t>, school bus, a backhoe or maybe it’s a restaurant or beauty salon (depending on size too)!</w:t>
      </w:r>
    </w:p>
    <w:p w14:paraId="2EE4E563" w14:textId="77777777" w:rsidR="00A017FE" w:rsidRDefault="00A017FE" w:rsidP="00A017FE">
      <w:pPr>
        <w:pStyle w:val="ListParagraph"/>
        <w:numPr>
          <w:ilvl w:val="0"/>
          <w:numId w:val="13"/>
        </w:numPr>
        <w:spacing w:after="160" w:line="259" w:lineRule="auto"/>
      </w:pPr>
      <w:r>
        <w:t xml:space="preserve">Read stories about </w:t>
      </w:r>
      <w:proofErr w:type="spellStart"/>
      <w:r>
        <w:t>rocketships</w:t>
      </w:r>
      <w:proofErr w:type="spellEnd"/>
      <w:r>
        <w:t xml:space="preserve"> or whatever you’ve chosen to create and watch your child’s imagination flow.  </w:t>
      </w:r>
    </w:p>
    <w:p w14:paraId="1E40C84E" w14:textId="77777777" w:rsidR="00A017FE" w:rsidRDefault="00A017FE" w:rsidP="00A017FE">
      <w:pPr>
        <w:pStyle w:val="ListParagraph"/>
        <w:numPr>
          <w:ilvl w:val="0"/>
          <w:numId w:val="13"/>
        </w:numPr>
        <w:spacing w:after="160" w:line="259" w:lineRule="auto"/>
      </w:pPr>
      <w:r>
        <w:t>Use markers, crayons, paint to decorate the outside and inside of the box</w:t>
      </w:r>
    </w:p>
    <w:p w14:paraId="36511ACC" w14:textId="77777777" w:rsidR="00A017FE" w:rsidRDefault="00A017FE" w:rsidP="00A017FE">
      <w:pPr>
        <w:pStyle w:val="ListParagraph"/>
        <w:numPr>
          <w:ilvl w:val="0"/>
          <w:numId w:val="13"/>
        </w:numPr>
        <w:spacing w:after="160" w:line="259" w:lineRule="auto"/>
      </w:pPr>
      <w:r>
        <w:t>Bring in some chairs for the bus seats or a small table and chair for a restaurant with some kitchen items…a hair salon with a chair, brushes and a mirror…the opportunities really are endless.  The box can be reused to create new projects simply by covering it with brown paper and starting over again!</w:t>
      </w:r>
    </w:p>
    <w:p w14:paraId="607DE25E" w14:textId="4874648A" w:rsidR="00A017FE" w:rsidRDefault="00A017FE" w:rsidP="00A017FE">
      <w:r>
        <w:t xml:space="preserve">June </w:t>
      </w:r>
      <w:r w:rsidR="00A714B9">
        <w:t>8-12</w:t>
      </w:r>
    </w:p>
    <w:p w14:paraId="58621D51" w14:textId="77777777" w:rsidR="00A017FE" w:rsidRDefault="00A017FE" w:rsidP="00A017FE">
      <w:pPr>
        <w:pStyle w:val="ListParagraph"/>
        <w:numPr>
          <w:ilvl w:val="0"/>
          <w:numId w:val="14"/>
        </w:numPr>
        <w:spacing w:after="160" w:line="259" w:lineRule="auto"/>
      </w:pPr>
      <w:r>
        <w:t xml:space="preserve">Put together a photo album of friends and relatives.  Ask “who’s that”, “yes that is auntie Sophie, that is </w:t>
      </w:r>
      <w:proofErr w:type="gramStart"/>
      <w:r>
        <w:t>moms</w:t>
      </w:r>
      <w:proofErr w:type="gramEnd"/>
      <w:r>
        <w:t xml:space="preserve"> sister”.  This is a great way to help your child make family connections, recognize those they don’t see as often or live far away.  For older children see how many </w:t>
      </w:r>
      <w:proofErr w:type="gramStart"/>
      <w:r>
        <w:t>family</w:t>
      </w:r>
      <w:proofErr w:type="gramEnd"/>
      <w:r>
        <w:t xml:space="preserve"> and friends they can think of to add to the album.  </w:t>
      </w:r>
    </w:p>
    <w:p w14:paraId="470B9F37" w14:textId="77777777" w:rsidR="00A017FE" w:rsidRDefault="00A017FE" w:rsidP="00A017FE">
      <w:pPr>
        <w:pStyle w:val="ListParagraph"/>
        <w:numPr>
          <w:ilvl w:val="0"/>
          <w:numId w:val="14"/>
        </w:numPr>
        <w:spacing w:after="160" w:line="259" w:lineRule="auto"/>
      </w:pPr>
      <w:r>
        <w:t xml:space="preserve">Use photos of relatives (two of each) to create a matching game.  Make sure to identify the cards as you turn them over…oh there’s aunt </w:t>
      </w:r>
      <w:proofErr w:type="spellStart"/>
      <w:r>
        <w:t>sophie</w:t>
      </w:r>
      <w:proofErr w:type="spellEnd"/>
      <w:r>
        <w:t xml:space="preserve">, can we find another aunt </w:t>
      </w:r>
      <w:proofErr w:type="spellStart"/>
      <w:r>
        <w:t>sophie</w:t>
      </w:r>
      <w:proofErr w:type="spellEnd"/>
      <w:r>
        <w:t xml:space="preserve">?  For older children you can talk about what is the same and different in the photos…oh look aunt </w:t>
      </w:r>
      <w:proofErr w:type="spellStart"/>
      <w:r>
        <w:t>sophie</w:t>
      </w:r>
      <w:proofErr w:type="spellEnd"/>
      <w:r>
        <w:t xml:space="preserve"> and </w:t>
      </w:r>
      <w:proofErr w:type="gramStart"/>
      <w:r>
        <w:t>uncle</w:t>
      </w:r>
      <w:proofErr w:type="gramEnd"/>
      <w:r>
        <w:t xml:space="preserve"> Jim both have blond hair....</w:t>
      </w:r>
    </w:p>
    <w:p w14:paraId="23E7E550" w14:textId="77777777" w:rsidR="00A017FE" w:rsidRDefault="00A017FE" w:rsidP="00A017FE">
      <w:pPr>
        <w:pStyle w:val="ListParagraph"/>
        <w:numPr>
          <w:ilvl w:val="0"/>
          <w:numId w:val="14"/>
        </w:numPr>
        <w:spacing w:after="160" w:line="259" w:lineRule="auto"/>
      </w:pPr>
      <w:r>
        <w:t xml:space="preserve">Take a walk through your </w:t>
      </w:r>
      <w:proofErr w:type="spellStart"/>
      <w:r>
        <w:t>neighborhood</w:t>
      </w:r>
      <w:proofErr w:type="spellEnd"/>
      <w:r>
        <w:t>.  Walk and talk…talk about who lives in which house as you walk down your street.  Talk about what item you see while you walk…I see a bicycle what do you see?</w:t>
      </w:r>
    </w:p>
    <w:p w14:paraId="1254E9DC" w14:textId="77777777" w:rsidR="00A017FE" w:rsidRDefault="00A017FE" w:rsidP="00A017FE">
      <w:pPr>
        <w:pStyle w:val="ListParagraph"/>
        <w:numPr>
          <w:ilvl w:val="0"/>
          <w:numId w:val="14"/>
        </w:numPr>
        <w:spacing w:after="160" w:line="259" w:lineRule="auto"/>
      </w:pPr>
      <w:r>
        <w:lastRenderedPageBreak/>
        <w:t xml:space="preserve">When you get home have your child draw a picture of something they saw on your walk and talk about what they draw…see if you can guess what they are drawing or where they saw it.  </w:t>
      </w:r>
    </w:p>
    <w:p w14:paraId="5E9C4E73" w14:textId="77777777" w:rsidR="00A017FE" w:rsidRDefault="00A017FE" w:rsidP="00A017FE">
      <w:pPr>
        <w:pStyle w:val="ListParagraph"/>
        <w:numPr>
          <w:ilvl w:val="0"/>
          <w:numId w:val="14"/>
        </w:numPr>
        <w:spacing w:after="160" w:line="259" w:lineRule="auto"/>
      </w:pPr>
      <w:r>
        <w:t xml:space="preserve">What about a trip to the grocery store.  Do you run into anyone you know?  A </w:t>
      </w:r>
      <w:proofErr w:type="spellStart"/>
      <w:r>
        <w:t>neighbor</w:t>
      </w:r>
      <w:proofErr w:type="spellEnd"/>
      <w:r>
        <w:t xml:space="preserve">, friend or relative?  Help your child to make connections as to who these people are if it isn’t </w:t>
      </w:r>
      <w:proofErr w:type="gramStart"/>
      <w:r>
        <w:t>someone</w:t>
      </w:r>
      <w:proofErr w:type="gramEnd"/>
      <w:r>
        <w:t xml:space="preserve"> they know…this is jane, Jane lives in the yellow house next door to us.  On the way home see if your child can find Janes house as you drive by.  For older children see if they can identify the person and where they are from.  </w:t>
      </w:r>
    </w:p>
    <w:p w14:paraId="6F8F3731" w14:textId="77777777" w:rsidR="003728CB" w:rsidRDefault="003728CB"/>
    <w:p w14:paraId="60FBF8C9" w14:textId="77777777" w:rsidR="00290CBD" w:rsidRDefault="00290CBD"/>
    <w:p w14:paraId="22ACB5C1" w14:textId="77777777" w:rsidR="00DE4FD8" w:rsidRDefault="00DE4FD8" w:rsidP="00DE4FD8"/>
    <w:p w14:paraId="56C57591" w14:textId="77777777" w:rsidR="00DE4FD8" w:rsidRDefault="00DE4FD8" w:rsidP="00DE4FD8">
      <w:r>
        <w:rPr>
          <w:noProof/>
          <w:lang w:val="en-US"/>
        </w:rPr>
        <w:drawing>
          <wp:inline distT="0" distB="0" distL="0" distR="0" wp14:anchorId="547013CE" wp14:editId="6AB4B926">
            <wp:extent cx="4114800" cy="1879600"/>
            <wp:effectExtent l="0" t="0" r="0" b="0"/>
            <wp:docPr id="2" name="Picture 2" descr="Macintosh HD:Users:dwebb:Desktop:downloa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webb:Desktop:download-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14800" cy="1879600"/>
                    </a:xfrm>
                    <a:prstGeom prst="rect">
                      <a:avLst/>
                    </a:prstGeom>
                    <a:noFill/>
                    <a:ln>
                      <a:noFill/>
                    </a:ln>
                  </pic:spPr>
                </pic:pic>
              </a:graphicData>
            </a:graphic>
          </wp:inline>
        </w:drawing>
      </w:r>
    </w:p>
    <w:p w14:paraId="703C2E50" w14:textId="77777777" w:rsidR="003728CB" w:rsidRDefault="003728CB"/>
    <w:p w14:paraId="17D679C1" w14:textId="77777777" w:rsidR="00A017FE" w:rsidRDefault="00A017FE"/>
    <w:p w14:paraId="666F4A5C" w14:textId="5202CBBE" w:rsidR="00A017FE" w:rsidRDefault="00A017FE" w:rsidP="00A017FE">
      <w:r>
        <w:t>June 1</w:t>
      </w:r>
      <w:r w:rsidR="00A714B9">
        <w:t>5-19</w:t>
      </w:r>
    </w:p>
    <w:p w14:paraId="5684A362" w14:textId="77777777" w:rsidR="00A017FE" w:rsidRDefault="00A017FE" w:rsidP="00A017FE">
      <w:pPr>
        <w:pStyle w:val="ListParagraph"/>
        <w:numPr>
          <w:ilvl w:val="0"/>
          <w:numId w:val="14"/>
        </w:numPr>
        <w:spacing w:after="160" w:line="259" w:lineRule="auto"/>
      </w:pPr>
      <w:r>
        <w:t xml:space="preserve">Print out a rainbow or draw one free hand.  Have your child fill the rainbow with their fingerprints using all different </w:t>
      </w:r>
      <w:proofErr w:type="spellStart"/>
      <w:r>
        <w:t>colors</w:t>
      </w:r>
      <w:proofErr w:type="spellEnd"/>
      <w:r>
        <w:t xml:space="preserve">.  </w:t>
      </w:r>
    </w:p>
    <w:p w14:paraId="397CB906" w14:textId="77777777" w:rsidR="00A017FE" w:rsidRDefault="00A017FE" w:rsidP="00A017FE">
      <w:pPr>
        <w:pStyle w:val="ListParagraph"/>
        <w:numPr>
          <w:ilvl w:val="0"/>
          <w:numId w:val="14"/>
        </w:numPr>
        <w:spacing w:after="160" w:line="259" w:lineRule="auto"/>
      </w:pPr>
      <w:r>
        <w:t xml:space="preserve">As the weather is getting warmer try and move some art projects outdoors.  Sidewalk chalk is a great way to create artwork on the sidewalk, even fence.  </w:t>
      </w:r>
    </w:p>
    <w:p w14:paraId="00D2ED88" w14:textId="77777777" w:rsidR="00A017FE" w:rsidRDefault="00A017FE" w:rsidP="00A017FE">
      <w:pPr>
        <w:pStyle w:val="ListParagraph"/>
        <w:numPr>
          <w:ilvl w:val="0"/>
          <w:numId w:val="14"/>
        </w:numPr>
        <w:spacing w:after="160" w:line="259" w:lineRule="auto"/>
      </w:pPr>
      <w:r>
        <w:t>Use the driveway or sidewalk to create some gross motor games.  Draw lines increasingly further apart and see if your child can jump over them, making the next line just a little farther than their last successful jump being careful to not make it too difficult, we want them to have success!</w:t>
      </w:r>
    </w:p>
    <w:p w14:paraId="36EF1F6C" w14:textId="77777777" w:rsidR="00A017FE" w:rsidRDefault="00A017FE" w:rsidP="00A017FE">
      <w:pPr>
        <w:pStyle w:val="ListParagraph"/>
        <w:numPr>
          <w:ilvl w:val="0"/>
          <w:numId w:val="14"/>
        </w:numPr>
        <w:spacing w:after="160" w:line="259" w:lineRule="auto"/>
      </w:pPr>
      <w:r>
        <w:t xml:space="preserve">Draw circles on the sidewalk and use bean bags, balls, sponges to throw inside the circle.  As this becomes too easy move where they stand to throw back a little farther.  You can change this up by throwing overhand and underhand.  </w:t>
      </w:r>
    </w:p>
    <w:p w14:paraId="0E9541BD" w14:textId="77777777" w:rsidR="00A017FE" w:rsidRDefault="00A017FE" w:rsidP="00A017FE">
      <w:pPr>
        <w:pStyle w:val="ListParagraph"/>
        <w:numPr>
          <w:ilvl w:val="0"/>
          <w:numId w:val="14"/>
        </w:numPr>
        <w:spacing w:after="160" w:line="259" w:lineRule="auto"/>
      </w:pPr>
      <w:r>
        <w:t xml:space="preserve">Draw a path on the sidewalk/driveway for your child to follow on foot or better yet if you have enough space on their </w:t>
      </w:r>
      <w:proofErr w:type="spellStart"/>
      <w:r>
        <w:t>tricyce</w:t>
      </w:r>
      <w:proofErr w:type="spellEnd"/>
      <w:r>
        <w:t>!</w:t>
      </w:r>
    </w:p>
    <w:p w14:paraId="7D42AEC4" w14:textId="77777777" w:rsidR="00A017FE" w:rsidRDefault="00A017FE" w:rsidP="00A017FE">
      <w:pPr>
        <w:spacing w:after="160" w:line="259" w:lineRule="auto"/>
      </w:pPr>
    </w:p>
    <w:p w14:paraId="01A376AB" w14:textId="77777777" w:rsidR="00A017FE" w:rsidRDefault="00A017FE" w:rsidP="00A017FE">
      <w:pPr>
        <w:spacing w:after="160" w:line="259" w:lineRule="auto"/>
      </w:pPr>
    </w:p>
    <w:p w14:paraId="0F07A3E3" w14:textId="06B99E51" w:rsidR="00A017FE" w:rsidRDefault="00A017FE" w:rsidP="00A017FE">
      <w:r>
        <w:lastRenderedPageBreak/>
        <w:t>June 2</w:t>
      </w:r>
      <w:r w:rsidR="00A714B9">
        <w:t>2-26</w:t>
      </w:r>
    </w:p>
    <w:p w14:paraId="33270618" w14:textId="77777777" w:rsidR="00A017FE" w:rsidRDefault="00A017FE" w:rsidP="00A017FE">
      <w:pPr>
        <w:pStyle w:val="ListParagraph"/>
        <w:numPr>
          <w:ilvl w:val="0"/>
          <w:numId w:val="15"/>
        </w:numPr>
        <w:spacing w:after="160" w:line="259" w:lineRule="auto"/>
      </w:pPr>
      <w:r>
        <w:t xml:space="preserve">Play some outside games.  Hide and seek is great for all ages as it can be made more difficult simply by widening the play area.  Adjust this to your toddler or pre-schoolers abilities and take turns hiding and finding.  </w:t>
      </w:r>
    </w:p>
    <w:p w14:paraId="7B219D42" w14:textId="77777777" w:rsidR="00A017FE" w:rsidRDefault="00A017FE" w:rsidP="00A017FE">
      <w:pPr>
        <w:pStyle w:val="ListParagraph"/>
        <w:numPr>
          <w:ilvl w:val="0"/>
          <w:numId w:val="15"/>
        </w:numPr>
        <w:spacing w:after="160" w:line="259" w:lineRule="auto"/>
      </w:pPr>
      <w:r>
        <w:t xml:space="preserve">Take the hide and seek game a little further and hide objects, again difficulty level depends on your child’s age.  </w:t>
      </w:r>
    </w:p>
    <w:p w14:paraId="539AE54F" w14:textId="77777777" w:rsidR="00A017FE" w:rsidRDefault="00A017FE" w:rsidP="00A017FE">
      <w:pPr>
        <w:pStyle w:val="ListParagraph"/>
        <w:numPr>
          <w:ilvl w:val="0"/>
          <w:numId w:val="15"/>
        </w:numPr>
        <w:spacing w:after="160" w:line="259" w:lineRule="auto"/>
      </w:pPr>
      <w:r>
        <w:t>Play I spy outside!  With young toddlers choose items they are familiar with and interested in…I spy something that Alex likes to ride in</w:t>
      </w:r>
      <w:proofErr w:type="gramStart"/>
      <w:r>
        <w:t>….yes</w:t>
      </w:r>
      <w:proofErr w:type="gramEnd"/>
      <w:r>
        <w:t xml:space="preserve"> it’s Alex’s car.  </w:t>
      </w:r>
    </w:p>
    <w:p w14:paraId="785BFD1C" w14:textId="77777777" w:rsidR="00A017FE" w:rsidRDefault="00A017FE" w:rsidP="00A017FE">
      <w:pPr>
        <w:pStyle w:val="ListParagraph"/>
        <w:numPr>
          <w:ilvl w:val="0"/>
          <w:numId w:val="15"/>
        </w:numPr>
        <w:spacing w:after="160" w:line="259" w:lineRule="auto"/>
      </w:pPr>
      <w:r>
        <w:t>On a very warm day fill up buckets with some water and give your toddler or preschooler a paint brush and paint roller to paint the sidewalk, house, fence with the water.  This will have them entertained for hours and the best part is because it’s water there is no clean up!</w:t>
      </w:r>
    </w:p>
    <w:p w14:paraId="5A2741D0" w14:textId="77777777" w:rsidR="00290CBD" w:rsidRDefault="00290CBD" w:rsidP="00290CBD"/>
    <w:sectPr w:rsidR="00290CBD" w:rsidSect="005C036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81162B"/>
    <w:multiLevelType w:val="hybridMultilevel"/>
    <w:tmpl w:val="5AE47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576B66"/>
    <w:multiLevelType w:val="hybridMultilevel"/>
    <w:tmpl w:val="11C29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E16CE4"/>
    <w:multiLevelType w:val="hybridMultilevel"/>
    <w:tmpl w:val="5F026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1C714B"/>
    <w:multiLevelType w:val="hybridMultilevel"/>
    <w:tmpl w:val="14A68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A227C0"/>
    <w:multiLevelType w:val="hybridMultilevel"/>
    <w:tmpl w:val="6BF4E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2B52D8"/>
    <w:multiLevelType w:val="hybridMultilevel"/>
    <w:tmpl w:val="F76A6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4F4145"/>
    <w:multiLevelType w:val="hybridMultilevel"/>
    <w:tmpl w:val="65F0F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811A6E"/>
    <w:multiLevelType w:val="hybridMultilevel"/>
    <w:tmpl w:val="304A0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AA42A2"/>
    <w:multiLevelType w:val="hybridMultilevel"/>
    <w:tmpl w:val="078E2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E13E67"/>
    <w:multiLevelType w:val="hybridMultilevel"/>
    <w:tmpl w:val="8FBA6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835192"/>
    <w:multiLevelType w:val="hybridMultilevel"/>
    <w:tmpl w:val="20361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C6B09"/>
    <w:multiLevelType w:val="hybridMultilevel"/>
    <w:tmpl w:val="F20A2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1228D3"/>
    <w:multiLevelType w:val="hybridMultilevel"/>
    <w:tmpl w:val="6EFE84D6"/>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3" w15:restartNumberingAfterBreak="0">
    <w:nsid w:val="6F4D2997"/>
    <w:multiLevelType w:val="hybridMultilevel"/>
    <w:tmpl w:val="97FE6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BAF2D24"/>
    <w:multiLevelType w:val="hybridMultilevel"/>
    <w:tmpl w:val="DFDCA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078975">
    <w:abstractNumId w:val="1"/>
  </w:num>
  <w:num w:numId="2" w16cid:durableId="430199692">
    <w:abstractNumId w:val="13"/>
  </w:num>
  <w:num w:numId="3" w16cid:durableId="837961225">
    <w:abstractNumId w:val="10"/>
  </w:num>
  <w:num w:numId="4" w16cid:durableId="638344461">
    <w:abstractNumId w:val="6"/>
  </w:num>
  <w:num w:numId="5" w16cid:durableId="408504987">
    <w:abstractNumId w:val="11"/>
  </w:num>
  <w:num w:numId="6" w16cid:durableId="667363483">
    <w:abstractNumId w:val="9"/>
  </w:num>
  <w:num w:numId="7" w16cid:durableId="1046836035">
    <w:abstractNumId w:val="5"/>
  </w:num>
  <w:num w:numId="8" w16cid:durableId="1438214807">
    <w:abstractNumId w:val="12"/>
  </w:num>
  <w:num w:numId="9" w16cid:durableId="1405030658">
    <w:abstractNumId w:val="14"/>
  </w:num>
  <w:num w:numId="10" w16cid:durableId="122773389">
    <w:abstractNumId w:val="0"/>
  </w:num>
  <w:num w:numId="11" w16cid:durableId="955407679">
    <w:abstractNumId w:val="4"/>
  </w:num>
  <w:num w:numId="12" w16cid:durableId="619530341">
    <w:abstractNumId w:val="2"/>
  </w:num>
  <w:num w:numId="13" w16cid:durableId="953826253">
    <w:abstractNumId w:val="3"/>
  </w:num>
  <w:num w:numId="14" w16cid:durableId="92364883">
    <w:abstractNumId w:val="8"/>
  </w:num>
  <w:num w:numId="15" w16cid:durableId="25436670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8CB"/>
    <w:rsid w:val="00290CBD"/>
    <w:rsid w:val="003728CB"/>
    <w:rsid w:val="004C78DE"/>
    <w:rsid w:val="005C0368"/>
    <w:rsid w:val="00795F82"/>
    <w:rsid w:val="00830903"/>
    <w:rsid w:val="00A017FE"/>
    <w:rsid w:val="00A714B9"/>
    <w:rsid w:val="00B054B1"/>
    <w:rsid w:val="00BE5C3C"/>
    <w:rsid w:val="00DE4FD8"/>
    <w:rsid w:val="00F569A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0204787"/>
  <w14:defaultImageDpi w14:val="300"/>
  <w15:docId w15:val="{10FA870B-7137-0F4A-8F18-C613881D1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8CB"/>
    <w:pPr>
      <w:ind w:left="720"/>
      <w:contextualSpacing/>
    </w:pPr>
  </w:style>
  <w:style w:type="paragraph" w:styleId="BalloonText">
    <w:name w:val="Balloon Text"/>
    <w:basedOn w:val="Normal"/>
    <w:link w:val="BalloonTextChar"/>
    <w:uiPriority w:val="99"/>
    <w:semiHidden/>
    <w:unhideWhenUsed/>
    <w:rsid w:val="00DE4FD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E4FD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609</Words>
  <Characters>3477</Characters>
  <Application>Microsoft Office Word</Application>
  <DocSecurity>0</DocSecurity>
  <Lines>28</Lines>
  <Paragraphs>8</Paragraphs>
  <ScaleCrop>false</ScaleCrop>
  <Company/>
  <LinksUpToDate>false</LinksUpToDate>
  <CharactersWithSpaces>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Webb</dc:creator>
  <cp:keywords/>
  <dc:description/>
  <cp:lastModifiedBy>Deborah l. Webb</cp:lastModifiedBy>
  <cp:revision>2</cp:revision>
  <dcterms:created xsi:type="dcterms:W3CDTF">2026-05-25T16:36:00Z</dcterms:created>
  <dcterms:modified xsi:type="dcterms:W3CDTF">2026-05-25T16:36:00Z</dcterms:modified>
</cp:coreProperties>
</file>